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1926B1" w:rsidRPr="001926B1" w:rsidTr="0052750A">
        <w:tc>
          <w:tcPr>
            <w:tcW w:w="0" w:type="auto"/>
            <w:vAlign w:val="center"/>
            <w:hideMark/>
          </w:tcPr>
          <w:p w:rsidR="002F57A2" w:rsidRPr="00113A4D" w:rsidRDefault="002F57A2" w:rsidP="00113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tbl>
            <w:tblPr>
              <w:tblW w:w="10091" w:type="dxa"/>
              <w:tblLook w:val="01E0"/>
            </w:tblPr>
            <w:tblGrid>
              <w:gridCol w:w="3391"/>
              <w:gridCol w:w="3283"/>
              <w:gridCol w:w="3417"/>
            </w:tblGrid>
            <w:tr w:rsidR="00113A4D" w:rsidRPr="00113A4D" w:rsidTr="0052750A">
              <w:tc>
                <w:tcPr>
                  <w:tcW w:w="3391" w:type="dxa"/>
                  <w:shd w:val="clear" w:color="auto" w:fill="auto"/>
                </w:tcPr>
                <w:p w:rsidR="002F57A2" w:rsidRPr="00113A4D" w:rsidRDefault="002F57A2" w:rsidP="002F57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83" w:type="dxa"/>
                  <w:shd w:val="clear" w:color="auto" w:fill="auto"/>
                </w:tcPr>
                <w:p w:rsidR="002F57A2" w:rsidRPr="00113A4D" w:rsidRDefault="002F57A2" w:rsidP="002F57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17" w:type="dxa"/>
                  <w:shd w:val="clear" w:color="auto" w:fill="auto"/>
                </w:tcPr>
                <w:p w:rsidR="002F57A2" w:rsidRPr="00113A4D" w:rsidRDefault="002F57A2" w:rsidP="002F57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3A4D" w:rsidRPr="00113A4D" w:rsidTr="0052750A">
              <w:tc>
                <w:tcPr>
                  <w:tcW w:w="3391" w:type="dxa"/>
                  <w:shd w:val="clear" w:color="auto" w:fill="auto"/>
                </w:tcPr>
                <w:p w:rsidR="002F57A2" w:rsidRPr="00113A4D" w:rsidRDefault="002F57A2" w:rsidP="00426B8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83" w:type="dxa"/>
                  <w:shd w:val="clear" w:color="auto" w:fill="auto"/>
                </w:tcPr>
                <w:p w:rsidR="002F57A2" w:rsidRPr="00113A4D" w:rsidRDefault="002F57A2" w:rsidP="00426B8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17" w:type="dxa"/>
                  <w:shd w:val="clear" w:color="auto" w:fill="auto"/>
                </w:tcPr>
                <w:p w:rsidR="002F57A2" w:rsidRPr="00113A4D" w:rsidRDefault="002F57A2" w:rsidP="00426B8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3A4D" w:rsidRPr="00113A4D" w:rsidTr="0052750A">
              <w:tc>
                <w:tcPr>
                  <w:tcW w:w="3391" w:type="dxa"/>
                  <w:shd w:val="clear" w:color="auto" w:fill="auto"/>
                </w:tcPr>
                <w:p w:rsidR="002F57A2" w:rsidRPr="00113A4D" w:rsidRDefault="002F57A2" w:rsidP="002F57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83" w:type="dxa"/>
                  <w:shd w:val="clear" w:color="auto" w:fill="auto"/>
                </w:tcPr>
                <w:p w:rsidR="002F57A2" w:rsidRPr="00113A4D" w:rsidRDefault="002F57A2" w:rsidP="002F57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17" w:type="dxa"/>
                  <w:shd w:val="clear" w:color="auto" w:fill="auto"/>
                </w:tcPr>
                <w:p w:rsidR="002F57A2" w:rsidRPr="00113A4D" w:rsidRDefault="002F57A2" w:rsidP="002F57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3A4D" w:rsidRPr="00113A4D" w:rsidTr="0052750A">
              <w:tc>
                <w:tcPr>
                  <w:tcW w:w="3391" w:type="dxa"/>
                  <w:shd w:val="clear" w:color="auto" w:fill="auto"/>
                </w:tcPr>
                <w:p w:rsidR="002F57A2" w:rsidRPr="00113A4D" w:rsidRDefault="002F57A2" w:rsidP="002F57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83" w:type="dxa"/>
                  <w:shd w:val="clear" w:color="auto" w:fill="auto"/>
                </w:tcPr>
                <w:p w:rsidR="002F57A2" w:rsidRPr="00113A4D" w:rsidRDefault="002F57A2" w:rsidP="002F57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17" w:type="dxa"/>
                  <w:shd w:val="clear" w:color="auto" w:fill="auto"/>
                </w:tcPr>
                <w:p w:rsidR="002F57A2" w:rsidRPr="00113A4D" w:rsidRDefault="002F57A2" w:rsidP="002F57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F57A2" w:rsidRPr="00113A4D" w:rsidRDefault="002F57A2" w:rsidP="002F5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F57A2" w:rsidRPr="00113A4D" w:rsidRDefault="002F57A2" w:rsidP="002F5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13A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</w:r>
            <w:r w:rsidRPr="00113A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</w:r>
            <w:r w:rsidRPr="00113A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</w:r>
            <w:r w:rsidRPr="00113A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</w:r>
            <w:r w:rsidRPr="00113A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</w:r>
            <w:r w:rsidRPr="00113A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</w:r>
            <w:r w:rsidRPr="00113A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</w:r>
            <w:r w:rsidRPr="00113A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</w:r>
            <w:r w:rsidRPr="00113A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</w:r>
          </w:p>
          <w:p w:rsidR="002F57A2" w:rsidRPr="00113A4D" w:rsidRDefault="002F57A2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13A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</w:r>
          </w:p>
          <w:p w:rsidR="002F57A2" w:rsidRPr="00113A4D" w:rsidRDefault="002F57A2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F57A2" w:rsidRDefault="002F57A2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13A4D" w:rsidRDefault="00113A4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13A4D" w:rsidRPr="00113A4D" w:rsidRDefault="00113A4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F57A2" w:rsidRPr="00113A4D" w:rsidRDefault="002F57A2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F57A2" w:rsidRPr="00113A4D" w:rsidRDefault="002F57A2" w:rsidP="002F57A2">
            <w:pPr>
              <w:spacing w:after="0" w:line="240" w:lineRule="auto"/>
              <w:jc w:val="center"/>
              <w:rPr>
                <w:rFonts w:ascii="DSCyrillic" w:eastAsia="Times New Roman" w:hAnsi="DSCyrillic" w:cs="Times New Roman"/>
                <w:b/>
                <w:spacing w:val="106"/>
                <w:sz w:val="32"/>
                <w:szCs w:val="32"/>
                <w:lang w:eastAsia="ru-RU"/>
              </w:rPr>
            </w:pPr>
            <w:r w:rsidRPr="00113A4D">
              <w:rPr>
                <w:rFonts w:ascii="DSCyrillic" w:eastAsia="Times New Roman" w:hAnsi="DSCyrillic" w:cs="Times New Roman"/>
                <w:b/>
                <w:spacing w:val="106"/>
                <w:sz w:val="32"/>
                <w:szCs w:val="32"/>
                <w:lang w:eastAsia="ru-RU"/>
              </w:rPr>
              <w:t xml:space="preserve">РАБОЧАЯ  ПРОГРАММА  </w:t>
            </w:r>
            <w:proofErr w:type="gramStart"/>
            <w:r w:rsidRPr="00113A4D">
              <w:rPr>
                <w:rFonts w:ascii="DSCyrillic" w:eastAsia="Times New Roman" w:hAnsi="DSCyrillic" w:cs="Times New Roman"/>
                <w:b/>
                <w:spacing w:val="106"/>
                <w:sz w:val="32"/>
                <w:szCs w:val="32"/>
                <w:lang w:eastAsia="ru-RU"/>
              </w:rPr>
              <w:t>ПО</w:t>
            </w:r>
            <w:proofErr w:type="gramEnd"/>
          </w:p>
          <w:p w:rsidR="002F57A2" w:rsidRPr="00113A4D" w:rsidRDefault="005F2187" w:rsidP="002F57A2">
            <w:pPr>
              <w:spacing w:after="0" w:line="240" w:lineRule="auto"/>
              <w:jc w:val="center"/>
              <w:rPr>
                <w:rFonts w:ascii="DSCyrillic" w:eastAsia="Times New Roman" w:hAnsi="DSCyrillic" w:cs="Times New Roman"/>
                <w:b/>
                <w:spacing w:val="106"/>
                <w:sz w:val="32"/>
                <w:szCs w:val="32"/>
                <w:lang w:eastAsia="ru-RU"/>
              </w:rPr>
            </w:pPr>
            <w:r w:rsidRPr="00113A4D">
              <w:rPr>
                <w:rFonts w:ascii="DSCyrillic" w:eastAsia="Times New Roman" w:hAnsi="DSCyrillic" w:cs="Times New Roman"/>
                <w:b/>
                <w:spacing w:val="106"/>
                <w:sz w:val="32"/>
                <w:szCs w:val="32"/>
                <w:lang w:eastAsia="ru-RU"/>
              </w:rPr>
              <w:t>КТНД 11</w:t>
            </w:r>
            <w:r w:rsidR="002F57A2" w:rsidRPr="00113A4D">
              <w:rPr>
                <w:rFonts w:ascii="DSCyrillic" w:eastAsia="Times New Roman" w:hAnsi="DSCyrillic" w:cs="Times New Roman"/>
                <w:b/>
                <w:spacing w:val="106"/>
                <w:sz w:val="32"/>
                <w:szCs w:val="32"/>
                <w:lang w:eastAsia="ru-RU"/>
              </w:rPr>
              <w:t xml:space="preserve"> КЛАССА</w:t>
            </w:r>
          </w:p>
          <w:p w:rsidR="002F57A2" w:rsidRPr="00113A4D" w:rsidRDefault="002F57A2" w:rsidP="002F57A2">
            <w:pPr>
              <w:spacing w:after="0" w:line="240" w:lineRule="auto"/>
              <w:jc w:val="center"/>
              <w:rPr>
                <w:rFonts w:ascii="DSCyrillic" w:eastAsia="Times New Roman" w:hAnsi="DSCyrillic" w:cs="Times New Roman"/>
                <w:b/>
                <w:spacing w:val="106"/>
                <w:sz w:val="32"/>
                <w:szCs w:val="32"/>
                <w:lang w:eastAsia="ru-RU"/>
              </w:rPr>
            </w:pPr>
            <w:r w:rsidRPr="00113A4D">
              <w:rPr>
                <w:rFonts w:ascii="DSCyrillic" w:eastAsia="Times New Roman" w:hAnsi="DSCyrillic" w:cs="Times New Roman"/>
                <w:b/>
                <w:spacing w:val="106"/>
                <w:sz w:val="32"/>
                <w:szCs w:val="32"/>
                <w:lang w:eastAsia="ru-RU"/>
              </w:rPr>
              <w:t xml:space="preserve"> </w:t>
            </w:r>
          </w:p>
          <w:p w:rsidR="002F57A2" w:rsidRPr="00113A4D" w:rsidRDefault="002F57A2" w:rsidP="002F5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113A4D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ab/>
            </w:r>
          </w:p>
          <w:p w:rsidR="002F57A2" w:rsidRPr="00113A4D" w:rsidRDefault="002F57A2" w:rsidP="002F5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2F57A2" w:rsidRDefault="002F57A2" w:rsidP="002F5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2F57A2" w:rsidRPr="00113A4D" w:rsidRDefault="002F57A2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2F57A2" w:rsidRPr="00113A4D" w:rsidRDefault="002F57A2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2F57A2" w:rsidRPr="00113A4D" w:rsidRDefault="002F57A2" w:rsidP="002F57A2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113A4D">
              <w:rPr>
                <w:rFonts w:ascii="FrankC" w:eastAsia="Times New Roman" w:hAnsi="FrankC" w:cs="Times New Roman"/>
                <w:b/>
                <w:sz w:val="28"/>
                <w:szCs w:val="24"/>
                <w:lang w:eastAsia="ru-RU"/>
              </w:rPr>
              <w:tab/>
              <w:t xml:space="preserve">Количество часов: </w:t>
            </w:r>
            <w:r w:rsidR="005F2187" w:rsidRPr="00113A4D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34</w:t>
            </w:r>
          </w:p>
          <w:p w:rsidR="002F57A2" w:rsidRPr="00113A4D" w:rsidRDefault="002F57A2" w:rsidP="002F57A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57A2" w:rsidRPr="00113A4D" w:rsidRDefault="00113A4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3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КТНД </w:t>
            </w:r>
            <w:r w:rsidR="005F2187" w:rsidRPr="00113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11 </w:t>
            </w:r>
            <w:r w:rsidR="002F57A2" w:rsidRPr="00113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класс, </w:t>
            </w:r>
            <w:r w:rsidR="005F2187" w:rsidRPr="00113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1час </w:t>
            </w:r>
            <w:r w:rsidR="002F57A2" w:rsidRPr="00113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неделю.</w:t>
            </w:r>
          </w:p>
          <w:p w:rsidR="002F57A2" w:rsidRPr="00113A4D" w:rsidRDefault="002F57A2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113A4D" w:rsidRPr="00113A4D" w:rsidRDefault="00113A4D" w:rsidP="00113A4D">
            <w:pPr>
              <w:tabs>
                <w:tab w:val="left" w:pos="1380"/>
                <w:tab w:val="left" w:pos="12870"/>
              </w:tabs>
              <w:spacing w:after="0" w:line="240" w:lineRule="auto"/>
              <w:ind w:right="8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3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Плановых контрольных уроков_</w:t>
            </w:r>
            <w:r w:rsidR="00426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Pr="00113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ч.;</w:t>
            </w:r>
          </w:p>
          <w:p w:rsidR="00113A4D" w:rsidRPr="00113A4D" w:rsidRDefault="00113A4D" w:rsidP="00113A4D">
            <w:pPr>
              <w:tabs>
                <w:tab w:val="left" w:pos="1380"/>
                <w:tab w:val="left" w:pos="12870"/>
              </w:tabs>
              <w:spacing w:after="0" w:line="240" w:lineRule="auto"/>
              <w:ind w:right="8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3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Практических, творческих- </w:t>
            </w:r>
            <w:r w:rsidR="00426B8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2 </w:t>
            </w:r>
            <w:r w:rsidRPr="00113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  <w:p w:rsidR="00113A4D" w:rsidRPr="00113A4D" w:rsidRDefault="00113A4D" w:rsidP="00113A4D">
            <w:pPr>
              <w:tabs>
                <w:tab w:val="left" w:pos="1380"/>
                <w:tab w:val="left" w:pos="12870"/>
              </w:tabs>
              <w:spacing w:after="0" w:line="240" w:lineRule="auto"/>
              <w:ind w:right="8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3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Административных контрольных уроков _</w:t>
            </w:r>
            <w:r w:rsidR="00426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Pr="00113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_ч.   Экскурсий__</w:t>
            </w:r>
            <w:r w:rsidR="00426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 w:rsidRPr="00113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___ч.</w:t>
            </w:r>
          </w:p>
          <w:p w:rsidR="00113A4D" w:rsidRPr="00113A4D" w:rsidRDefault="00113A4D" w:rsidP="00113A4D">
            <w:pPr>
              <w:tabs>
                <w:tab w:val="left" w:pos="1380"/>
                <w:tab w:val="left" w:pos="12870"/>
              </w:tabs>
              <w:spacing w:after="0" w:line="240" w:lineRule="auto"/>
              <w:ind w:left="770" w:right="882" w:firstLine="2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113A4D" w:rsidRPr="00113A4D" w:rsidRDefault="00113A4D" w:rsidP="00113A4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3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Планирование   составлено на основе  </w:t>
            </w:r>
            <w:r w:rsidRPr="00113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Примерной программы основного общего образова</w:t>
            </w:r>
            <w:r w:rsidRPr="00113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 xml:space="preserve">ния по КТНД </w:t>
            </w:r>
          </w:p>
          <w:p w:rsidR="00113A4D" w:rsidRPr="00113A4D" w:rsidRDefault="00113A4D" w:rsidP="00113A4D">
            <w:pPr>
              <w:tabs>
                <w:tab w:val="left" w:pos="1380"/>
                <w:tab w:val="left" w:pos="12870"/>
              </w:tabs>
              <w:spacing w:after="0" w:line="240" w:lineRule="auto"/>
              <w:ind w:left="770" w:right="882" w:firstLine="2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A4D" w:rsidRPr="00113A4D" w:rsidRDefault="00113A4D" w:rsidP="00113A4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13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Учебник:</w:t>
            </w:r>
            <w:r w:rsidR="00527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Саидов Г.Г.</w:t>
            </w:r>
            <w:r w:rsidRPr="00113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КТНД .1</w:t>
            </w:r>
            <w:r w:rsidR="00527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113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класс. - М.: </w:t>
            </w:r>
            <w:r w:rsidR="00527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Гном -Пресс</w:t>
            </w:r>
            <w:r w:rsidRPr="00113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527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1998</w:t>
            </w:r>
            <w:r w:rsidRPr="00113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13A4D" w:rsidRPr="00113A4D" w:rsidRDefault="00113A4D" w:rsidP="00113A4D">
            <w:pPr>
              <w:spacing w:after="160" w:line="256" w:lineRule="auto"/>
            </w:pPr>
          </w:p>
          <w:p w:rsidR="00113A4D" w:rsidRPr="00113A4D" w:rsidRDefault="00113A4D" w:rsidP="00113A4D">
            <w:pPr>
              <w:spacing w:after="160" w:line="256" w:lineRule="auto"/>
            </w:pPr>
          </w:p>
          <w:p w:rsidR="005F2187" w:rsidRDefault="00113A4D" w:rsidP="00FC56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13A4D">
              <w:rPr>
                <w:sz w:val="28"/>
                <w:szCs w:val="28"/>
              </w:rPr>
              <w:t xml:space="preserve">                                              </w:t>
            </w:r>
          </w:p>
          <w:p w:rsidR="002F57A2" w:rsidRDefault="002F57A2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FC56BE" w:rsidRDefault="00FC56BE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D23357" w:rsidRPr="000A0830" w:rsidRDefault="00D23357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Пояснительная записка.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Создание этнокультурной среды, обеспечивающей языковое и культурное разнообразие образовательного пространства – одно из перспективных направлений развития национально-регионального компонента содержания общего образования. Одним из таких предметов является «Культура и традиции народов Дагестана» (КТНД), знакомство с которым и изучение становится актуальным в настоящее время. Необходимо принять меры для сохранения и приумножения добрых, самобытных традиций народа, его духовного, культурного, морального потенциала. Этнокультурный и региональный компоненты образования отражаются в (скрытом содержании образования) – укладе жизни инновационных образовательных учреждений республики.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Цель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предмета КТНД является: 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-приобщение школьников к уникальной материальной и духовной культуре древних народов, населяющих территорию Дагестан, к их традициям, обычаям;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-формирование у учащихся интереса и уважения к коренным народам, к их труду, языку;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-укрепление открытых, доброжелательных, дружеских отношений между людьми разных национальностей;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-духовно-нравственное воспитание подрастающего поколения, формирование гуманистического мировоззрения, гражданского сознания, чувства сопричастности к героическому прошлому Дагестана, ценностям отечественной культуры посредством освоения знаний об исторически сложившихся системах этических норм и ценностей культуры;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 формирование устойчивого интереса к богатому право культурному наследию родного края;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 формирование ценностных ориентиров через ознакомление с основными этапами жизни и деятельности выдающихся подвижников.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Задачи: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-создать условия для знакомства учащихся с историей народов Дагестан, их бытом, духовной и материальной культурой;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-формировать ценностное отношение учащихся к национальной культуре;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-учить применять на практике полученные знания и сформированные умения и навыки;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-способствовать формированию навыков экологической культуре учащихся;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-воспитывать патриотические, нравственные, эстетические чувства у школьников;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-прививать интерес к истории культуре предков, потребность изучать культуру коренных народов.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-актуализация знаний в области культурной традиции для современ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ных школьников;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 развитие образно-ассоциативного восприятия явлений окружающего мира в исто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рико-культурном контексте;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-приобщение детей к элементарным формам творческой деятельности на основе об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разцов культуры;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 формирование умений анализа и оценки поведения на основе норм этики.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 планирование программного материала внесены дополнения в виде часов изучения краеведческого регионального материала.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Формы обучения: комбинированный, интегрированный урок, экскурсии, проведение праздников.</w:t>
            </w:r>
          </w:p>
          <w:p w:rsidR="00D23357" w:rsidRPr="000A0830" w:rsidRDefault="00D23357" w:rsidP="00D2335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Виды деятельности на уроке: слушание рассказа учителя, обсуждение-размышление, слушание музыки, рассматривание иллюстраций, рисование и раскрашивание, чтение, сочинение сказок и рассказов, игры на тему нравственного выбора и др. Создать условия для знакомства учащихся с историей народов Дагестан, их бытом, духовной и материальной культурой;</w:t>
            </w:r>
          </w:p>
          <w:p w:rsidR="00D23357" w:rsidRPr="000A0830" w:rsidRDefault="00D23357" w:rsidP="00D2335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Формировать ценностное отношение учащихся к национальной культуре;</w:t>
            </w:r>
          </w:p>
          <w:p w:rsidR="00D23357" w:rsidRPr="000A0830" w:rsidRDefault="00D23357" w:rsidP="00D2335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Учить применять на практике полученные знания и сформированные умения и навыки;</w:t>
            </w:r>
          </w:p>
          <w:p w:rsidR="00D23357" w:rsidRPr="000A0830" w:rsidRDefault="00D23357" w:rsidP="00D2335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Способствовать формированию навыков экологической культуре учащихся;</w:t>
            </w:r>
          </w:p>
          <w:p w:rsidR="00D23357" w:rsidRPr="000A0830" w:rsidRDefault="00D23357" w:rsidP="00D2335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Воспитывать патриотические, нравственные, эстетические чувства у школьников;</w:t>
            </w:r>
          </w:p>
          <w:p w:rsidR="00D23357" w:rsidRPr="000A0830" w:rsidRDefault="00D23357" w:rsidP="00D2335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Прививать интерес к истории культуре предков, потребность изучать культуру коренных народов.</w:t>
            </w:r>
          </w:p>
          <w:p w:rsidR="00D23357" w:rsidRPr="000A0830" w:rsidRDefault="00D23357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   </w:t>
            </w:r>
            <w:proofErr w:type="spellStart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Межпредметные</w:t>
            </w:r>
            <w:proofErr w:type="spell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связи, преемственность: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Освоение нового содержания осуществляется с опорой на </w:t>
            </w:r>
            <w:proofErr w:type="spellStart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межпредметные</w:t>
            </w:r>
            <w:proofErr w:type="spell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связи с курсами истории Дагестана, Дагестанской литературы, МХК, </w:t>
            </w:r>
            <w:proofErr w:type="gramStart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ИЗО</w:t>
            </w:r>
            <w:proofErr w:type="gram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Главной педагогической функцией </w:t>
            </w:r>
            <w:proofErr w:type="spellStart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межпредметных</w:t>
            </w:r>
            <w:proofErr w:type="spell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связей является формирование у учащихся системы знаний об общественно-политическом, социально-культурном прошлом и настоящем Дагестана. Это достигается с помощью совокупности знаний из различных дисциплин, обеспечивающей понимание жизненных явлений, места и роли человека в познании и преобразовании мира. Актуальность осуществления </w:t>
            </w:r>
            <w:proofErr w:type="spellStart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межпредметных</w:t>
            </w:r>
            <w:proofErr w:type="spell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связей обусловлена также современным уровнем развития образования, где новыми импульсами стимулированы процессы интеграции.  Они ориентированы на создание и совершенствование интегрированных курсов, раскрывающих мир в целом.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Основными направлениями осуществления </w:t>
            </w:r>
            <w:proofErr w:type="spellStart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межпредметных</w:t>
            </w:r>
            <w:proofErr w:type="spell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 связей для совершенствования учебного процесса являются: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-усиление системности в компоновке содержания и структуры учебного материала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 теоретическое обобщение знаний и активизация познавательной деятельности в методах и приемах обучения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 комплексность и сотрудничество учителей разных предметов в формах его организации.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proofErr w:type="spellStart"/>
            <w:proofErr w:type="gramStart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Межпредметные</w:t>
            </w:r>
            <w:proofErr w:type="spell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связи применяются в интегрированных уроках,  занятиях </w:t>
            </w:r>
            <w:proofErr w:type="spellStart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межпредметного</w:t>
            </w:r>
            <w:proofErr w:type="spell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содержания, комплексных экскурсиях, </w:t>
            </w:r>
            <w:proofErr w:type="spellStart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межпредметных</w:t>
            </w:r>
            <w:proofErr w:type="spell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конференциях и т. д.  Здесь  не обойтись без сотрудничества учителей разных предметов, усилиями которых  создаются и совершенствуются необходимые средства реализации </w:t>
            </w:r>
            <w:proofErr w:type="spellStart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межпредметных</w:t>
            </w:r>
            <w:proofErr w:type="spell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связей в учебном процессе: вопросы, задания, задачи, наглядные пособия, тексты, учебные проблемы </w:t>
            </w:r>
            <w:proofErr w:type="spellStart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межпредметного</w:t>
            </w:r>
            <w:proofErr w:type="spell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содержания и др.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Используемые</w:t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технологии,</w:t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методы,</w:t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формы</w:t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работы,</w:t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обоснование</w:t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их</w:t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использования.</w:t>
            </w:r>
            <w:proofErr w:type="gram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    Интерес учащихся к истории своего народа ,к его обычаям и традициям, к самому предмету можно вызвать при таком преподавании, которое, во-первых, основывается на привидении учителем логически убедительных и выразительных данных; во-вторых, актуализирует их учебный и жизненный опыт; в-третьих, научные определения понятий должны быть достаточно аргументированы конкретным материалом и строгой логической последовательностью обобщений.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Большое внимание уделяется творчеству учащихся, организации их самостоятельной деятельности как на уроках, так и дома, при выполнении домашних заданий. Этому способствуют многочисленные творческие задания, сочинения – миниатюры, тесты, опросы, в которых вопрос ставится именно в форме творческой задачи: «на ваш взгляд…», «ваше мнение…», «как вы думаете…» и т.д. Поэтому данный курс предполагает использование следующих технологий: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-технология «дебаты» - развитие навыков публичных выступлений;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-лекционно-семинарские  - повышение качества </w:t>
            </w:r>
            <w:proofErr w:type="spellStart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обученности</w:t>
            </w:r>
            <w:proofErr w:type="spellEnd"/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на базе отработки образовательных стандартов образования;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-обучение в сотрудничестве (командная, групповая работа) - развитие взаимоответственности, способности обучаться в силу собственных возможностей при поддержке своих товарищей, реализация потребности в расширении информационной базы обучения, разработка новых подходов к объяснению нового материала;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-ИКТ-конструирование урока с использованием информационно-коммуникационных средств, развитие навыка работы в Интернете, разработка учащимися обучающих презентаций;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Особенности</w:t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организации</w:t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учебного</w:t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процесса.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   Основной  формой  организации  учебных  занятий  остаётся  классно – урочная  система.  Возможна  модификация  традиционного  урока:  очная  или  заочная  экскурсия,  диспут,  семинар,   В процессе  изучения  КТНД  учащиеся  могут  принимать  участие  в проектной  деятельности  и  учебно – исследовательской  работе.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      Целесообразность применения той или иной формы определяется конкретной дидактической целью, содержанием и методами учебной работы. Каждая из форм обучения входит в общую систему образовательного процесса как составная часть, неся в себе определенную дидактическую нагрузку, имея 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свои сильные и слабые стороны, специфические особенности и области наилучшего применения.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      Стандарт ориентирован на воспитание школьника –патриота Дагестана, развитие духовно- нравственного мира учащегося, его национального самосознания.  Эти  положения нашли отражение в содержании уроков КТНД.  В процессе обучения должно быть сформировано умение формулировать свои мировоззренческие взгляды и на этой основе: воспитание гражданственности, патриотизма, трудолюбия.          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Требования к уровню подготовки учащихся: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Учащиеся должны </w:t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знать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:</w:t>
            </w:r>
          </w:p>
          <w:p w:rsidR="00D23357" w:rsidRPr="000A0830" w:rsidRDefault="00D23357" w:rsidP="00D2335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первичные знания культуры, традиции, основные события истории;</w:t>
            </w:r>
          </w:p>
          <w:p w:rsidR="00D23357" w:rsidRPr="000A0830" w:rsidRDefault="00D23357" w:rsidP="00D2335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историю и традиции важнейших праздников и их духовное содержание;</w:t>
            </w:r>
          </w:p>
          <w:p w:rsidR="00D23357" w:rsidRPr="000A0830" w:rsidRDefault="00D23357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Учащиеся должны </w:t>
            </w:r>
            <w:r w:rsidRPr="000A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уметь</w:t>
            </w: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:</w:t>
            </w:r>
          </w:p>
          <w:p w:rsidR="00D23357" w:rsidRPr="000A0830" w:rsidRDefault="00D23357" w:rsidP="00D2335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обобщать полученные знания и применять их на практике, в конкретной жизненной ситуации;</w:t>
            </w:r>
          </w:p>
          <w:p w:rsidR="00D23357" w:rsidRPr="000A0830" w:rsidRDefault="00D23357" w:rsidP="00D2335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заботиться и помогать другим людям;</w:t>
            </w:r>
          </w:p>
          <w:p w:rsidR="00D23357" w:rsidRPr="000A0830" w:rsidRDefault="00D23357" w:rsidP="00D2335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научиться общаться друг с другом, уважать своих товарищей.</w:t>
            </w:r>
          </w:p>
          <w:p w:rsidR="00D23357" w:rsidRPr="000A0830" w:rsidRDefault="00D23357" w:rsidP="00D2335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узнавать основные праздники.</w:t>
            </w:r>
          </w:p>
          <w:p w:rsidR="00D23357" w:rsidRDefault="00D23357" w:rsidP="00D23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A083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D23357" w:rsidRDefault="00D23357" w:rsidP="00192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D23357" w:rsidRDefault="00D23357" w:rsidP="00192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tbl>
            <w:tblPr>
              <w:tblW w:w="2242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230"/>
              <w:gridCol w:w="127"/>
              <w:gridCol w:w="1885"/>
            </w:tblGrid>
            <w:tr w:rsidR="00823649" w:rsidRPr="001926B1" w:rsidTr="00823649">
              <w:trPr>
                <w:tblCellSpacing w:w="0" w:type="dxa"/>
              </w:trPr>
              <w:tc>
                <w:tcPr>
                  <w:tcW w:w="357" w:type="dxa"/>
                  <w:gridSpan w:val="2"/>
                  <w:hideMark/>
                </w:tcPr>
                <w:p w:rsidR="00823649" w:rsidRPr="001926B1" w:rsidRDefault="00823649" w:rsidP="001926B1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26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885" w:type="dxa"/>
                  <w:hideMark/>
                </w:tcPr>
                <w:p w:rsidR="00823649" w:rsidRPr="001926B1" w:rsidRDefault="00823649" w:rsidP="001926B1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26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823649" w:rsidRPr="001926B1" w:rsidTr="00823649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823649" w:rsidRPr="001926B1" w:rsidRDefault="00823649" w:rsidP="001926B1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26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2012" w:type="dxa"/>
                  <w:gridSpan w:val="2"/>
                  <w:hideMark/>
                </w:tcPr>
                <w:p w:rsidR="00823649" w:rsidRPr="001926B1" w:rsidRDefault="00823649" w:rsidP="001926B1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26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823649" w:rsidRPr="001926B1" w:rsidTr="00823649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823649" w:rsidRPr="001926B1" w:rsidRDefault="00823649" w:rsidP="001926B1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26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2012" w:type="dxa"/>
                  <w:gridSpan w:val="2"/>
                  <w:hideMark/>
                </w:tcPr>
                <w:p w:rsidR="00823649" w:rsidRPr="001926B1" w:rsidRDefault="00823649" w:rsidP="001926B1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26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823649" w:rsidRPr="001926B1" w:rsidTr="00823649">
              <w:trPr>
                <w:tblCellSpacing w:w="0" w:type="dxa"/>
              </w:trPr>
              <w:tc>
                <w:tcPr>
                  <w:tcW w:w="230" w:type="dxa"/>
                </w:tcPr>
                <w:p w:rsidR="00823649" w:rsidRDefault="00823649" w:rsidP="001926B1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23649" w:rsidRDefault="00823649" w:rsidP="001926B1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23649" w:rsidRDefault="00823649" w:rsidP="001926B1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23649" w:rsidRPr="001926B1" w:rsidRDefault="00823649" w:rsidP="001926B1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2" w:type="dxa"/>
                  <w:gridSpan w:val="2"/>
                </w:tcPr>
                <w:p w:rsidR="00823649" w:rsidRPr="001926B1" w:rsidRDefault="00823649" w:rsidP="001926B1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926B1" w:rsidRPr="001926B1" w:rsidRDefault="001926B1" w:rsidP="001926B1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2750A" w:rsidRPr="00823649" w:rsidRDefault="0052750A" w:rsidP="005275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 - тематическое планирование</w:t>
      </w:r>
    </w:p>
    <w:p w:rsidR="0052750A" w:rsidRPr="00823649" w:rsidRDefault="0052750A" w:rsidP="005275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50A" w:rsidRPr="00823649" w:rsidRDefault="0052750A" w:rsidP="00527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1"/>
        <w:gridCol w:w="3817"/>
        <w:gridCol w:w="850"/>
        <w:gridCol w:w="1428"/>
        <w:gridCol w:w="148"/>
        <w:gridCol w:w="88"/>
        <w:gridCol w:w="1471"/>
        <w:gridCol w:w="1560"/>
        <w:gridCol w:w="561"/>
      </w:tblGrid>
      <w:tr w:rsidR="0052750A" w:rsidRPr="00823649" w:rsidTr="00163253">
        <w:trPr>
          <w:trHeight w:val="278"/>
          <w:jc w:val="center"/>
        </w:trPr>
        <w:tc>
          <w:tcPr>
            <w:tcW w:w="841" w:type="dxa"/>
            <w:vMerge w:val="restart"/>
            <w:vAlign w:val="center"/>
          </w:tcPr>
          <w:p w:rsidR="0052750A" w:rsidRPr="00823649" w:rsidRDefault="0052750A" w:rsidP="00527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52750A" w:rsidRPr="00823649" w:rsidRDefault="0052750A" w:rsidP="00527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817" w:type="dxa"/>
            <w:vMerge w:val="restart"/>
            <w:vAlign w:val="center"/>
          </w:tcPr>
          <w:p w:rsidR="0052750A" w:rsidRPr="00823649" w:rsidRDefault="0052750A" w:rsidP="00527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850" w:type="dxa"/>
            <w:vMerge w:val="restart"/>
            <w:vAlign w:val="center"/>
          </w:tcPr>
          <w:p w:rsidR="0052750A" w:rsidRPr="00823649" w:rsidRDefault="0052750A" w:rsidP="00527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52750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3119" w:type="dxa"/>
            <w:gridSpan w:val="3"/>
            <w:vAlign w:val="center"/>
          </w:tcPr>
          <w:p w:rsidR="0052750A" w:rsidRPr="00823649" w:rsidRDefault="0052750A" w:rsidP="00527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561" w:type="dxa"/>
            <w:vMerge w:val="restart"/>
            <w:vAlign w:val="center"/>
          </w:tcPr>
          <w:p w:rsidR="0052750A" w:rsidRPr="00823649" w:rsidRDefault="0052750A" w:rsidP="00527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trHeight w:val="277"/>
          <w:jc w:val="center"/>
        </w:trPr>
        <w:tc>
          <w:tcPr>
            <w:tcW w:w="841" w:type="dxa"/>
            <w:vMerge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17" w:type="dxa"/>
            <w:vMerge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52750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§§</w:t>
            </w:r>
          </w:p>
        </w:tc>
        <w:tc>
          <w:tcPr>
            <w:tcW w:w="1559" w:type="dxa"/>
            <w:gridSpan w:val="2"/>
            <w:vAlign w:val="center"/>
          </w:tcPr>
          <w:p w:rsidR="0052750A" w:rsidRPr="00823649" w:rsidRDefault="0052750A" w:rsidP="0052750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плановая </w:t>
            </w:r>
          </w:p>
        </w:tc>
        <w:tc>
          <w:tcPr>
            <w:tcW w:w="1560" w:type="dxa"/>
            <w:vAlign w:val="center"/>
          </w:tcPr>
          <w:p w:rsidR="0052750A" w:rsidRPr="00823649" w:rsidRDefault="0052750A" w:rsidP="0052750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фактическая </w:t>
            </w:r>
          </w:p>
        </w:tc>
        <w:tc>
          <w:tcPr>
            <w:tcW w:w="561" w:type="dxa"/>
            <w:vMerge/>
            <w:vAlign w:val="center"/>
          </w:tcPr>
          <w:p w:rsidR="0052750A" w:rsidRPr="00823649" w:rsidRDefault="0052750A" w:rsidP="0052750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750A" w:rsidRPr="00823649" w:rsidTr="0052750A">
        <w:trPr>
          <w:jc w:val="center"/>
        </w:trPr>
        <w:tc>
          <w:tcPr>
            <w:tcW w:w="10764" w:type="dxa"/>
            <w:gridSpan w:val="9"/>
            <w:vAlign w:val="center"/>
          </w:tcPr>
          <w:p w:rsidR="0052750A" w:rsidRPr="00823649" w:rsidRDefault="0052750A" w:rsidP="0052750A">
            <w:pPr>
              <w:keepNext/>
              <w:spacing w:after="0" w:line="240" w:lineRule="auto"/>
              <w:outlineLvl w:val="1"/>
              <w:rPr>
                <w:rFonts w:ascii="Times New Roman" w:eastAsia="Batang" w:hAnsi="Times New Roman" w:cs="Times New Roman"/>
                <w:b/>
                <w:bCs/>
                <w:color w:val="C0504D"/>
                <w:sz w:val="28"/>
                <w:szCs w:val="28"/>
                <w:lang w:eastAsia="ru-RU"/>
              </w:rPr>
            </w:pPr>
          </w:p>
        </w:tc>
      </w:tr>
      <w:tr w:rsidR="0052750A" w:rsidRPr="00823649" w:rsidTr="0052750A">
        <w:trPr>
          <w:jc w:val="center"/>
        </w:trPr>
        <w:tc>
          <w:tcPr>
            <w:tcW w:w="10764" w:type="dxa"/>
            <w:gridSpan w:val="9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</w:t>
            </w:r>
            <w:r w:rsidRPr="008236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Обычаи и семейно-общественный быть горцев</w:t>
            </w:r>
            <w:r w:rsidRPr="008236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Дагестана</w:t>
            </w:r>
          </w:p>
        </w:tc>
      </w:tr>
      <w:tr w:rsidR="0052750A" w:rsidRPr="00823649" w:rsidTr="0052750A">
        <w:trPr>
          <w:jc w:val="center"/>
        </w:trPr>
        <w:tc>
          <w:tcPr>
            <w:tcW w:w="10764" w:type="dxa"/>
            <w:gridSpan w:val="9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1 четверть</w:t>
            </w:r>
            <w:r w:rsidRPr="008236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Обычаи и семейно-общественный быть горцев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стр. 162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Лечение больных и раненых обычаев имя наречения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стр. 164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 тот бедняк, кто богатство потерял.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стр.174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Величие отца познается после его смерти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  стр. 179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Никогда не поступай наперекор своей совести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  стр.181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Взросление и </w:t>
            </w:r>
            <w:proofErr w:type="spellStart"/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мужание</w:t>
            </w:r>
            <w:proofErr w:type="spellEnd"/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юноши - горца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 стр.183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7C7AFF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  <w:r w:rsidR="0052750A"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Честь и достоинство нужно беречь с юных лет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82364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стр. </w:t>
            </w:r>
            <w:r w:rsidR="00823649"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Здоровье бесценный дар юности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82364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стр.</w:t>
            </w:r>
            <w:r w:rsidR="00823649"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236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Контрольная работа за1 чет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428" w:type="dxa"/>
            <w:tcBorders>
              <w:right w:val="nil"/>
            </w:tcBorders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8" w:type="dxa"/>
            <w:tcBorders>
              <w:right w:val="nil"/>
            </w:tcBorders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52750A">
        <w:trPr>
          <w:jc w:val="center"/>
        </w:trPr>
        <w:tc>
          <w:tcPr>
            <w:tcW w:w="6936" w:type="dxa"/>
            <w:gridSpan w:val="4"/>
            <w:tcBorders>
              <w:right w:val="nil"/>
            </w:tcBorders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2 четверть</w:t>
            </w:r>
          </w:p>
        </w:tc>
        <w:tc>
          <w:tcPr>
            <w:tcW w:w="3828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trHeight w:val="505"/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Гость от Аллаха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8" w:type="dxa"/>
            <w:tcBorders>
              <w:right w:val="nil"/>
            </w:tcBorders>
            <w:shd w:val="clear" w:color="auto" w:fill="auto"/>
            <w:vAlign w:val="center"/>
          </w:tcPr>
          <w:p w:rsidR="0052750A" w:rsidRPr="00823649" w:rsidRDefault="0052750A" w:rsidP="00823649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стр.</w:t>
            </w:r>
            <w:r w:rsidR="00823649"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3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0F469D">
        <w:trPr>
          <w:trHeight w:val="505"/>
          <w:jc w:val="center"/>
        </w:trPr>
        <w:tc>
          <w:tcPr>
            <w:tcW w:w="10764" w:type="dxa"/>
            <w:gridSpan w:val="9"/>
            <w:vAlign w:val="center"/>
          </w:tcPr>
          <w:p w:rsidR="00823649" w:rsidRPr="00823649" w:rsidRDefault="00823649" w:rsidP="00823649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Раздел 4.</w:t>
            </w:r>
            <w:r w:rsidRPr="008236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Нравственно трудовая подготовка юноши- горца  к семейной жизни.</w:t>
            </w: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 трудовая подготовка юноши- горца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82364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стр.</w:t>
            </w:r>
            <w:r w:rsidR="00823649"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209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Лучшее наследство от отца - это хорошее воспитание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823649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 стр.</w:t>
            </w:r>
            <w:r w:rsidR="00823649"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Матери грудью кормившая нас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823649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 стр. </w:t>
            </w:r>
            <w:r w:rsidR="00823649"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 жертвенности матери ради детей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823649" w:rsidP="00823649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стр.224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7C7AFF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11</w:t>
            </w:r>
            <w:r w:rsidR="0052750A" w:rsidRPr="00823649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17" w:type="dxa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Уважайте женщин они ваши матери сестры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82364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стр. </w:t>
            </w:r>
            <w:r w:rsidR="00823649" w:rsidRPr="00823649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228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163253">
        <w:trPr>
          <w:jc w:val="center"/>
        </w:trPr>
        <w:tc>
          <w:tcPr>
            <w:tcW w:w="841" w:type="dxa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817" w:type="dxa"/>
          </w:tcPr>
          <w:p w:rsidR="0052750A" w:rsidRPr="00823649" w:rsidRDefault="00823649" w:rsidP="0082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 за</w:t>
            </w:r>
            <w:r w:rsidRPr="008236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527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750A" w:rsidRPr="00823649" w:rsidRDefault="0052750A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2750A" w:rsidRPr="00823649" w:rsidTr="0052750A">
        <w:trPr>
          <w:trHeight w:val="126"/>
          <w:jc w:val="center"/>
        </w:trPr>
        <w:tc>
          <w:tcPr>
            <w:tcW w:w="10764" w:type="dxa"/>
            <w:gridSpan w:val="9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3  четверть</w:t>
            </w:r>
          </w:p>
        </w:tc>
      </w:tr>
      <w:tr w:rsidR="0052750A" w:rsidRPr="00823649" w:rsidTr="0052750A">
        <w:trPr>
          <w:trHeight w:val="126"/>
          <w:jc w:val="center"/>
        </w:trPr>
        <w:tc>
          <w:tcPr>
            <w:tcW w:w="10764" w:type="dxa"/>
            <w:gridSpan w:val="9"/>
            <w:vAlign w:val="center"/>
          </w:tcPr>
          <w:p w:rsidR="0052750A" w:rsidRPr="00823649" w:rsidRDefault="0052750A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keepNext/>
              <w:spacing w:after="0" w:line="240" w:lineRule="auto"/>
              <w:outlineLvl w:val="1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 дружбе и любви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keepNext/>
              <w:spacing w:after="0" w:line="240" w:lineRule="auto"/>
              <w:outlineLvl w:val="1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Говорят</w:t>
            </w:r>
            <w:proofErr w:type="gramEnd"/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 от любви на горе растаял лед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Главный жизненный выбор - выбор спутницы жизни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7C7AFF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29</w:t>
            </w:r>
            <w:r w:rsidR="00823649"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Старинная горская свадьба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2A4DBF">
        <w:trPr>
          <w:jc w:val="center"/>
        </w:trPr>
        <w:tc>
          <w:tcPr>
            <w:tcW w:w="10764" w:type="dxa"/>
            <w:gridSpan w:val="9"/>
            <w:vAlign w:val="center"/>
          </w:tcPr>
          <w:p w:rsidR="00823649" w:rsidRPr="00823649" w:rsidRDefault="00823649" w:rsidP="0082364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5. </w:t>
            </w:r>
            <w:r w:rsidRPr="008236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Семейные функции мужчины</w:t>
            </w: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  <w:p w:rsidR="00823649" w:rsidRPr="00823649" w:rsidRDefault="00823649" w:rsidP="00F15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Семейные функции мужчины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F157B7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Богатство человека - семья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7C7AFF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19</w:t>
            </w:r>
            <w:r w:rsidR="00823649"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Семья - ключ к счастью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trHeight w:val="1062"/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 кого хорошая жена, тому не надо счастья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Горянка - любящая мать, верная супруга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817" w:type="dxa"/>
          </w:tcPr>
          <w:p w:rsidR="00823649" w:rsidRPr="00823649" w:rsidRDefault="00823649" w:rsidP="0052750A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 за 3 чет.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7C7AFF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  <w:r w:rsidR="00823649"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52750A">
        <w:trPr>
          <w:jc w:val="center"/>
        </w:trPr>
        <w:tc>
          <w:tcPr>
            <w:tcW w:w="10764" w:type="dxa"/>
            <w:gridSpan w:val="9"/>
            <w:vAlign w:val="center"/>
          </w:tcPr>
          <w:p w:rsidR="00823649" w:rsidRPr="00823649" w:rsidRDefault="00823649" w:rsidP="0052750A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4 четверть</w:t>
            </w: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Берегите матерей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 желаешь самому себе, того и пожелай другим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7C7AFF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  <w:r w:rsidR="00823649"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Выдающиеся мыслители о совести и достоинстве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17" w:type="dxa"/>
          </w:tcPr>
          <w:p w:rsidR="00823649" w:rsidRPr="00823649" w:rsidRDefault="00823649" w:rsidP="0082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236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 за 4 чет.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7C7AFF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30.04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817" w:type="dxa"/>
          </w:tcPr>
          <w:p w:rsidR="00823649" w:rsidRPr="00823649" w:rsidRDefault="00823649" w:rsidP="00F1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Резерв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817" w:type="dxa"/>
          </w:tcPr>
          <w:p w:rsidR="00823649" w:rsidRPr="00823649" w:rsidRDefault="00823649">
            <w:pPr>
              <w:rPr>
                <w:sz w:val="28"/>
                <w:szCs w:val="28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Резерв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817" w:type="dxa"/>
          </w:tcPr>
          <w:p w:rsidR="00823649" w:rsidRPr="00823649" w:rsidRDefault="00823649">
            <w:pPr>
              <w:rPr>
                <w:sz w:val="28"/>
                <w:szCs w:val="28"/>
              </w:rPr>
            </w:pPr>
            <w:r w:rsidRPr="008236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Резерв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7C7AF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7C7AFF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82364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3649" w:rsidRPr="00823649" w:rsidTr="00163253">
        <w:trPr>
          <w:jc w:val="center"/>
        </w:trPr>
        <w:tc>
          <w:tcPr>
            <w:tcW w:w="841" w:type="dxa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17" w:type="dxa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:rsidR="00823649" w:rsidRPr="00823649" w:rsidRDefault="00823649" w:rsidP="0052750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52750A" w:rsidRPr="00823649" w:rsidRDefault="0052750A" w:rsidP="0052750A">
      <w:pPr>
        <w:rPr>
          <w:sz w:val="28"/>
          <w:szCs w:val="28"/>
        </w:rPr>
      </w:pPr>
    </w:p>
    <w:p w:rsidR="0052750A" w:rsidRPr="00823649" w:rsidRDefault="0052750A" w:rsidP="0052750A">
      <w:pPr>
        <w:spacing w:after="160" w:line="256" w:lineRule="auto"/>
        <w:rPr>
          <w:sz w:val="28"/>
          <w:szCs w:val="28"/>
        </w:rPr>
      </w:pPr>
    </w:p>
    <w:p w:rsidR="0052750A" w:rsidRPr="00823649" w:rsidRDefault="0052750A" w:rsidP="0052750A">
      <w:pPr>
        <w:spacing w:after="160" w:line="256" w:lineRule="auto"/>
        <w:rPr>
          <w:sz w:val="28"/>
          <w:szCs w:val="28"/>
        </w:rPr>
      </w:pPr>
    </w:p>
    <w:p w:rsidR="0052750A" w:rsidRPr="00823649" w:rsidRDefault="0052750A" w:rsidP="0052750A">
      <w:pPr>
        <w:spacing w:after="160" w:line="256" w:lineRule="auto"/>
        <w:rPr>
          <w:sz w:val="28"/>
          <w:szCs w:val="28"/>
        </w:rPr>
      </w:pPr>
    </w:p>
    <w:p w:rsidR="0052750A" w:rsidRPr="00823649" w:rsidRDefault="0052750A" w:rsidP="0052750A">
      <w:pPr>
        <w:spacing w:after="160" w:line="256" w:lineRule="auto"/>
        <w:rPr>
          <w:sz w:val="28"/>
          <w:szCs w:val="28"/>
        </w:rPr>
      </w:pPr>
    </w:p>
    <w:p w:rsidR="0052750A" w:rsidRPr="00823649" w:rsidRDefault="0052750A" w:rsidP="0052750A">
      <w:pPr>
        <w:spacing w:after="160" w:line="256" w:lineRule="auto"/>
        <w:rPr>
          <w:sz w:val="28"/>
          <w:szCs w:val="28"/>
        </w:rPr>
      </w:pPr>
    </w:p>
    <w:p w:rsidR="0052750A" w:rsidRPr="00823649" w:rsidRDefault="0052750A" w:rsidP="0052750A">
      <w:pPr>
        <w:spacing w:after="160" w:line="256" w:lineRule="auto"/>
        <w:rPr>
          <w:sz w:val="28"/>
          <w:szCs w:val="28"/>
        </w:rPr>
      </w:pPr>
    </w:p>
    <w:p w:rsidR="0052750A" w:rsidRPr="00823649" w:rsidRDefault="0052750A" w:rsidP="0052750A">
      <w:pPr>
        <w:spacing w:after="160" w:line="256" w:lineRule="auto"/>
        <w:rPr>
          <w:sz w:val="28"/>
          <w:szCs w:val="28"/>
        </w:rPr>
      </w:pPr>
    </w:p>
    <w:p w:rsidR="0052750A" w:rsidRPr="00823649" w:rsidRDefault="0052750A" w:rsidP="0052750A">
      <w:pPr>
        <w:spacing w:after="160" w:line="256" w:lineRule="auto"/>
        <w:rPr>
          <w:sz w:val="28"/>
          <w:szCs w:val="28"/>
        </w:rPr>
      </w:pPr>
    </w:p>
    <w:p w:rsidR="004C334D" w:rsidRPr="00823649" w:rsidRDefault="004C334D">
      <w:pPr>
        <w:rPr>
          <w:sz w:val="28"/>
          <w:szCs w:val="28"/>
        </w:rPr>
      </w:pPr>
    </w:p>
    <w:sectPr w:rsidR="004C334D" w:rsidRPr="00823649" w:rsidSect="00F16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SCyrillic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FrankC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uskovaya Compressed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CEE"/>
    <w:multiLevelType w:val="multilevel"/>
    <w:tmpl w:val="C61CC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FC66E3"/>
    <w:multiLevelType w:val="multilevel"/>
    <w:tmpl w:val="E2BCE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9B4D9C"/>
    <w:multiLevelType w:val="multilevel"/>
    <w:tmpl w:val="3D12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4420E5"/>
    <w:multiLevelType w:val="multilevel"/>
    <w:tmpl w:val="2E16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E15CA"/>
    <w:rsid w:val="000E15CA"/>
    <w:rsid w:val="00113A4D"/>
    <w:rsid w:val="00163253"/>
    <w:rsid w:val="001926B1"/>
    <w:rsid w:val="002F57A2"/>
    <w:rsid w:val="00426B84"/>
    <w:rsid w:val="004C334D"/>
    <w:rsid w:val="0052750A"/>
    <w:rsid w:val="005F2187"/>
    <w:rsid w:val="007C7AFF"/>
    <w:rsid w:val="00823649"/>
    <w:rsid w:val="0096396D"/>
    <w:rsid w:val="00D23357"/>
    <w:rsid w:val="00F16449"/>
    <w:rsid w:val="00FC5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Арип</dc:creator>
  <cp:keywords/>
  <dc:description/>
  <cp:lastModifiedBy>Мурат Махмудов</cp:lastModifiedBy>
  <cp:revision>15</cp:revision>
  <dcterms:created xsi:type="dcterms:W3CDTF">2014-11-19T05:13:00Z</dcterms:created>
  <dcterms:modified xsi:type="dcterms:W3CDTF">2017-09-11T17:43:00Z</dcterms:modified>
</cp:coreProperties>
</file>